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  <w:lang w:eastAsia="zh-CN"/>
        </w:rPr>
        <w:t>附件</w:t>
      </w:r>
      <w:r>
        <w:rPr>
          <w:rFonts w:hint="eastAsia" w:ascii="黑体" w:hAnsi="黑体" w:eastAsia="黑体"/>
          <w:lang w:val="en-US" w:eastAsia="zh-CN"/>
        </w:rPr>
        <w:t>：2022年度126家取水许可证一览表</w:t>
      </w:r>
    </w:p>
    <w:tbl>
      <w:tblPr>
        <w:tblStyle w:val="6"/>
        <w:tblpPr w:leftFromText="180" w:rightFromText="180" w:vertAnchor="page" w:horzAnchor="margin" w:tblpX="-688" w:tblpY="2572"/>
        <w:tblW w:w="15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30"/>
        <w:gridCol w:w="941"/>
        <w:gridCol w:w="1531"/>
        <w:gridCol w:w="1019"/>
        <w:gridCol w:w="818"/>
        <w:gridCol w:w="845"/>
        <w:gridCol w:w="750"/>
        <w:gridCol w:w="876"/>
        <w:gridCol w:w="2084"/>
        <w:gridCol w:w="1745"/>
        <w:gridCol w:w="1105"/>
        <w:gridCol w:w="1009"/>
        <w:gridCol w:w="76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序号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许可证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编  号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首次发证编号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取水权人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MicrosoftYaHei" w:hAnsi="MicrosoftYaHei" w:eastAsia="宋体" w:cs="Tahoma"/>
                <w:b/>
                <w:color w:val="333333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宋体" w:cs="Tahoma"/>
                <w:b/>
                <w:color w:val="333333"/>
                <w:kern w:val="0"/>
                <w:sz w:val="18"/>
                <w:szCs w:val="18"/>
                <w:shd w:val="clear" w:color="auto" w:fill="auto"/>
              </w:rPr>
              <w:t>统一社会信用代码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取 水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类 型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年 取水 量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水源类型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取 水用 途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建设项目名称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取水地址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有效期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发证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 xml:space="preserve">机关 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发证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</w:rPr>
              <w:t>日期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2"/>
                <w:szCs w:val="22"/>
                <w:shd w:val="clear" w:color="auto" w:fill="auto"/>
                <w:lang w:eastAsia="zh-CN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D140930G2022-0001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D140930G2022-0001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河曲县盛通工贸有限公司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91140930083704440L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1.6777万立方米/年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生活用水、工业用水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河曲县盛通工贸有限公司巡镇河南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煤炭集运站配煤生产线改建项目</w:t>
            </w:r>
          </w:p>
        </w:tc>
        <w:tc>
          <w:tcPr>
            <w:tcW w:w="17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山西省忻州市河曲县巡镇河南村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2022-01-30至2027-01-29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2022-01-30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D140930G2022-0002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D140930G2022-0002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单寨乡沙坡村民委员会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54140930ME279647X5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3.15万立方米/年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单寨乡沙坡村人畜饮水项目</w:t>
            </w:r>
          </w:p>
        </w:tc>
        <w:tc>
          <w:tcPr>
            <w:tcW w:w="17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单寨乡沙坡村人畜饮水井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单寨乡阳漫梁村民委员会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54140930ME2796736T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1.4万立方米/年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</w:t>
            </w: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下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单寨乡阳漫梁村人畜饮水项目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单寨乡阳漫梁村人畜饮水井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单寨乡单寨村民委员会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54140930ME27965929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4.72万立方米/年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单寨乡单寨村人畜饮水项目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单寨乡单寨村人畜饮水井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 w:bidi="ar-SA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单寨乡紫河村民委员会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54140930ME2796816E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0.99万立方米/年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单寨乡紫河村人畜饮水项目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单寨乡紫河村人畜饮水井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单寨乡上打回头村民委员会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54140930ME2796699L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0.95万立方米/年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单寨乡上打回头村人畜饮项目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单寨乡上打回头村人畜饮水井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单寨乡星佐村民委员会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54140930ME2796402A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0.94万立方米/年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单寨乡星佐村人畜饮水项目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单寨乡星佐村人畜饮水井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单寨乡瓦窑坡村民委员会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54140930ME27967873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1.98万立方米/年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单寨乡瓦窑坡村人畜饮水项目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单寨乡瓦窑坡村人畜饮水井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D140930G2022-0009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单寨乡胡家坪村民委员会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54140930ME27968249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1.33万立方米/年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单寨乡胡家坪村人畜饮水项目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单寨乡胡家坪村人畜饮水井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auto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D140930G2022-0010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D140930G2022-0010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单寨乡红崖峁村民委员会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54140930ME2796752G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5.78万立方米/年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单寨乡红崖峁村人畜饮水项目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单寨乡红崖峁村水源井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单寨乡龙泉沟村民委员会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54140930ME27966567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1.05万立方米/年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单寨乡龙泉沟村人畜饮水项目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单寨乡龙泉沟村水源井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单寨乡前川村民委员会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54140930ME279639XH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2.46万立方米/年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单寨乡前川村人畜饮水项目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单寨乡前川村自备水源井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楼子营镇天洼村民委员会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54140930ME2795469Y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楼子营镇天洼村人畜饮水项目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楼子营镇天洼村人畜饮水井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楼子营镇罗圈堡村民委员会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54140930ME2795418N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0.46万立方米/年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农田灌溉用水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楼子营镇罗圈堡村农业灌溉项目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楼子营镇罗圈堡村农业灌溉井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楼子营镇马连口村民委员会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54140930ME2795434C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2.57万立方米/年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楼子营镇马连口村人畜饮水及农业灌溉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楼子营镇马连口村人畜饮水及农业灌溉井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楼子营镇娘娘滩村民委员会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54140930ME279540XN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0.15万立方米/年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灌溉用水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楼子营镇娘娘滩村农业灌溉项目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楼子营镇娘娘滩村农业灌溉井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楼子营镇楼子营村民委员会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54140930ME2795389B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3.08万立方米/年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农田灌溉用水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楼子营镇楼子营村农业灌溉项目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楼子营镇楼子营村农业灌溉井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6眼）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楼子营镇吴峪村民委员会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54140930ME2795485L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1.51万立方米/年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楼子营镇吴峪村人畜饮水项目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楼子营镇吴峪村人畜饮水井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D140930G2022-0019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楼子营镇上南沟村民委员会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54140930ME2795493F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3.07万立方米/年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楼子营镇上南沟村人畜饮水项目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楼子营镇上南沟村人畜饮水井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楼子营镇柏鹿泉村民委员会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54140930ME27955140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6.01万立方米/年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楼子营镇柏鹿泉村人畜饮水项目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楼子营镇柏鹿泉村人畜饮水井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沙泉镇李家沟村民委员会（下阳庄小组）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54140930ME27981178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1.68万立方米/年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沙泉镇李家沟村下阳庄小组人畜饮水项目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沙泉镇李家沟村下阳庄小组人畜饮水井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沙泉镇阴塔村民委员会（红崖墕小组）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54140930ME2798045F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1.48万立方米/年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沙泉镇阴塔村红崖墕小组人畜饮水项目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沙泉镇阴塔村红崖墕小组人畜饮水井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沙泉镇坡底村民委员会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54140930ME279794XM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6.51万立方米/年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沙泉镇坡底村人畜饮水项目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沙泉镇坡底村人畜饮水井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沙泉镇贾家山村民委员会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54140930ME2798299C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7.01万立方米/年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沙泉镇贾家山村人畜饮水项目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沙泉镇贾家山村人畜饮水井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沙泉镇后红崖村民委员会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54140930ME2798053A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2.23万立方米/年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沙泉镇后红崖村人畜饮水项目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沙泉镇后红崖村人畜饮水井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沙泉镇神树咀村民委员会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54140930ME27979826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4.01万立方米/年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沙泉镇神树咀村人畜饮水项目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沙泉镇神树咀村人畜饮水井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沙泉镇翟家窊村民委员会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54140930ME2798029R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2.26万立方米/年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沙泉镇翟家窊村人畜饮水项目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沙泉镇翟家窊村人畜饮水井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沙泉镇东新尧村民委员会戏皇小组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54140930ME2798109D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沙泉镇东新尧村戏皇小组人畜饮水项目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沙泉镇东新尧村戏皇小组人畜饮水井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D140930G2022-0029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沙泉镇高家会村民委员会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54140930ME27980615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沙泉镇高家会村人畜饮水项目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沙泉镇高家会村人畜饮水井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沙泉镇李家沟村民委员会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54140930ME27981178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1.63万立方米/年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沙泉镇李家沟村人畜饮水项目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沙泉镇李家沟村人畜饮水井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沙泉镇阴塔村民委员会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54140930ME2798045F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1.45万立方米/年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沙泉镇阴塔村人畜饮水项目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沙泉镇阴塔村人畜饮水井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沙泉镇前红崖村民委员会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54140930ME27982484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2.19万立方米/年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沙泉镇前红崖村人畜饮水项目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沙泉镇前红崖村人畜饮水井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沙泉镇双神堂村民委员会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54140930ME2798096P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1.84万立方米/年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沙泉镇双神堂村人畜饮水项目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沙泉镇双神堂村人畜饮水井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鹿固乡南沙窊村民委员会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54140930ME2796170A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2.34万立方米/年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鹿固乡南沙窊村人畜饮水项目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鹿固乡南沙窊村人畜饮水井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鹿固乡南墕村民委员会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54140930ME2796509M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2.82万立方米/年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鹿固乡南墕村人畜饮水项目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鹿固乡南墕村人畜饮水井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鹿固乡前沟村民委员会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54140930ME27965336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1.52万立方米/年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鹿固乡前沟村人畜饮水项目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鹿固乡前沟村人畜饮水井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鹿固乡刘家沙墕村民委员会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54140930ME279655XQ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1.44万立方米/年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鹿固乡刘家沙墕村畜饮水项目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鹿固乡刘家沙墕村人畜饮水井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鹿固乡后川村民委员会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54140930ME27964292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1.56万立方米/年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鹿固乡后川村人畜饮水项目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鹿固乡后川村人畜饮水井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39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D140930G2022-0039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鹿固乡王寺峁村民委员会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54140930ME279620XJ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4.3万立方米/年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鹿固乡王寺峁村人畜饮水项目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鹿固乡王寺峁村人畜饮水井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鹿固乡七星村民委员会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54140930ME27964105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1.25万立方米/年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鹿固乡七星村人畜饮水项目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鹿固乡七星村人畜饮水井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鹿固乡乔鹿固村民委员会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54140930ME2796250X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3.26万立方米/年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鹿固乡乔鹿固村人畜饮水项目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鹿固乡乔鹿固村人畜饮水井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鹿固乡白家墕村民委员会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54140930ME2796162F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1.92万立方米/年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鹿固乡白家墕村人畜饮水项目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鹿固乡白家墕村人畜饮水井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沙坪乡后麻地沟村民委员会葛真龙小组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54140930ME2797341W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2.82万立方米/年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沙坪乡后麻地沟村葛真龙组人畜饮水项目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沙坪乡后麻地沟村葛真龙小组人畜饮水井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沙坪乡沙坪村民委员会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54140930ME2797317C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7.53万立方米/年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沙坪乡沙坪村人畜饮水项目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沙坪乡沙坪村人畜饮水井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沙坪乡武家庄村民委员会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54140930ME2797376F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2.44万立方米/年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沙坪乡武家庄村人畜饮水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沙坪乡武家庄村人畜饮水井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沙坪乡石偏梁村民委员会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54140930ME2797405T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2.81万立方米/年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沙坪乡石偏梁村人畜饮水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沙坪乡石偏梁村人畜饮水井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沙坪乡丁家洼村民委员会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54140930ME27975607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1.96万立方米/年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沙坪乡丁家洼村人畜饮水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沙坪乡丁家洼村人畜饮水井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沙坪乡许家坡村村民委员会（夏也小组）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54140930ME2797616A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1.66万立方米/年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沙坪乡许家坡村夏也小组人畜饮水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沙坪乡许家坡村夏也小组人畜饮水井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49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D140930G2022-0049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沙坪乡许家坡村民委员会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54140930ME2797616A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2.13万立方米/年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沙坪乡许家坡村人畜饮水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沙坪乡许家坡村人畜饮水井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社梁乡赵元头村民委员会雷家峁小组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54140930ME2797843F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0.52万立方米/年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社梁乡赵元头村雷家峁小组人畜饮水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社梁乡赵元头村雷家峁小组人畜饮水井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社梁乡井峪沟村民委员会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54140930ME27976913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1.98万立方米/年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社梁乡井峪沟村人畜饮水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社梁乡井峪沟村人畜饮水井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社梁乡军池村民委员会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54140930ME2797851A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4.4万立方米/年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社梁乡军池村人畜饮水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社梁乡军池村人畜饮水井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社梁乡刘家沟村民委员会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54140930ME27978002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社梁乡刘家沟村人畜饮水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社梁乡刘家沟村人畜饮水井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社梁乡社梁村民委员会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54140930ME27976245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10.6万立方米/年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社梁乡社梁村人畜饮水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社梁乡社梁村人畜饮水井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社梁乡窨子村村民委员会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54140930ME2797835L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0.67万立方米/年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社梁乡窨子村人畜饮水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社梁乡窨子村人畜饮水井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社梁乡郝家墕村民委员会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54140930ME2797739B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社梁乡郝家墕村人畜饮水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社梁乡郝家墕村人畜饮水井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社梁乡柳家甲村村民委员会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54140930ME2797763U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1.58万立方米/年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社梁乡柳家甲村人畜饮水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社梁乡柳家甲村人畜饮水井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社梁乡尖山村村民委员会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54140930ME2797659P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2.25万立方米/年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社梁乡尖山村人畜饮水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社梁乡尖山村人畜饮水井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59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D140930G2022-0059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旧县镇杨家窊村民委员会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54140930ME2797181M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1.79万立方米/年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旧县镇杨家窊村人畜饮水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旧县镇杨家窊村人畜饮水井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旧县镇杨家沟村民委员会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54140930ME27971650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0.62万立方米/年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旧县镇杨家沟村人畜饮水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旧县镇杨家沟村人畜饮水井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旧县镇上炭水村民委员会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54140930ME27972026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5.16万立方米/年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旧县镇上炭水村人畜饮水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旧县镇上炭水村人畜饮水井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旧县镇铺沟村民委员会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54140930ME2797237Q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旧县镇铺沟村人畜饮水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旧县镇铺沟村人畜饮水井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旧县镇刘元头村民委员会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54140930ME27972619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旧县镇刘元头村人畜饮水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旧县镇刘元头村人畜饮水井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旧县镇河畔村民委员会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54140930ME2797245K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1.09万立方米/年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旧县镇河畔村人畜饮水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旧县镇河畔村人畜饮水井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旧县镇大王家墕村民委员会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54140930ME27972881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16.43万立方米/年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旧县镇大王家墕村人畜饮水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旧县镇大王家墕村人畜饮水井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土沟乡兔坪村民委员会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54140930ME2797018E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土沟乡兔坪村新窑圪洞组人畜饮水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土沟乡兔坪村新窑圪洞组人畜饮水井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土沟乡榆岭洼村民委员会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54140930ME2796998J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0.79万立方米/年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土沟乡榆岭洼村人畜饮水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土沟乡榆岭洼村人畜饮水井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土沟乡黑豆洼村民委员会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54140930ME2796867N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0.71万立方米/年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土沟乡黑豆洼村人畜饮水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土沟乡黑豆洼村人畜饮水井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69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D140930G2022-006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土沟乡东上庄村民委员会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54140930ME2797042Y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土沟乡东上庄村村人畜饮水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土沟乡东上庄村村人畜饮水井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土沟乡村沟村民委员会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54140930ME279700XE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1.15万立方米/年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土沟乡村沟村人畜饮水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土沟乡村沟村人畜饮水井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土沟乡土沟村民委员会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54140930ME2796840Y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9.06万立方米/年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土沟乡土沟村人畜饮水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土沟乡土沟村人畜饮水井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土沟乡寨洼村民委员会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54140930ME27970269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0.79万立方米/年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土沟乡寨洼村人畜饮水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土沟乡寨洼村人畜饮水井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土沟乡后下庄村民委员会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54140930ME2796904W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3.54万立方米/年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土沟乡后下庄村人畜饮水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土沟乡后下庄村人畜饮水井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土沟乡潘家山村民委员会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54140930ME27969630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0.97万立方米/年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土沟乡潘家山村人畜饮水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土沟乡潘家山村人畜饮水井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西口镇沙畔村民委员会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54140930ME2795362K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3.56万立方米/年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西口镇沙畔村人畜饮水及农业灌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西口镇沙畔村人畜饮水及农业灌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西口镇大东梁村民委员会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54140930ME27952745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1.62万立方米/年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西口镇大东梁村人畜饮水及农业灌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西口镇大东梁村人畜饮水及农业灌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西口镇铁果门村民委员会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54140930ME2795303G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0.77万立方米/年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西口镇铁果门村农业灌溉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西口镇铁果门村农业灌溉井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西口镇蚰蜒峁村民委员会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54140930ME2795354Q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7.12万立方米/年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西口镇蚰蜒峁村人畜饮水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西口镇蚰蜒峁村人畜饮水井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79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西口镇岱狱殿村村民委员会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54140930ME27953383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8.06万立方米/年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西口镇岱狱殿村人畜饮水井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西口镇岱狱殿村人畜饮水井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西口镇科村村民委员会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54140930ME279524XF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3.74万立方米/年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西口镇科村人畜饮水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西口镇科村人畜饮水井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西口镇邬家沙梁村村民委员会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54140930ME2795346X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2.08万立方米/年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西口镇邬家沙梁村人畜饮水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西口镇邬家沙梁村人畜饮水井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西口镇焦尾城村民委员会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54140930ME2795258F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6.99万立方米/年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西口镇焦尾城村农业灌溉项目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西口镇焦尾城村农业灌溉井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西口镇坪泉村民委员会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54140930ME2795266A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16.87万立方米/年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西口镇坪泉村农业灌溉项目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西口镇坪泉村农业灌溉井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24眼）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西口镇唐家会村民委员会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54140930ME2795311B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4.45万立方米/年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西口镇唐家会村农业灌溉项目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西口镇唐家会村农业灌溉井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14眼）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西口镇南元村民委员会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54140930ME2795290T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41.68万立方米/年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西口镇南元村农业灌溉项目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西口镇南元村农业灌溉井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27眼）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西口镇北元村民委员会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54140930ME27952820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42.45万立方米/年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西口镇北元村农业灌溉项目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西口镇北元村农业灌溉井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22眼）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刘家塔镇万斛村村民委员会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54140930ME27956109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2.13万立方米/年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刘家塔镇万斛村人畜饮水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刘家塔镇万斛村人畜饮水井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刘家塔镇东梁村村民委员会串家洼组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54140930ME2795821Q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0.68万立方米/年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刘家塔镇东梁村串家洼组人畜饮水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刘家塔镇东梁村串家洼组人畜饮水井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89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刘家塔镇下养仓村村民委员会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54140930ME2795848G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1.27万立方米/年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刘家塔镇下养仓村人畜饮水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刘家塔镇下养仓村人畜饮水井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刘家塔镇中邓草也村村民委员会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54140930ME2795725F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4.68万立方米/年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刘家塔镇中邓草墕村人畜饮水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刘家塔镇中邓草墕村人畜饮水井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刘家塔镇上养仓村村民委员会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54140930ME279583XG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5.91万立方米/年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刘家塔镇上养仓村人畜饮水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刘家塔镇上养仓村人畜饮水井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刘家塔镇山庄头村村民委员会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54140930ME2795776P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1.83万立方米/年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刘家塔镇山庄头村人畜饮水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刘家塔镇山庄头村人畜饮水井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刘家塔镇树儿梁村村民委员会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54140930ME27956964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1.41万立方米/年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刘家塔镇树儿梁村人畜饮水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刘家塔镇树儿梁村人畜饮水井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刘家塔镇长尾沟村村民委员会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54140930ME279567X9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1.79万立方米/年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刘家塔镇长尾沟村人畜饮水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刘家塔镇长尾沟村人畜饮水井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刘家塔镇李家第一村村民委员会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54140930ME2795661H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3.57万立方米/年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刘家塔镇李家第一村人畜饮水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刘家塔镇李家第一村人畜饮水井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刘家塔镇坪头村村民委员会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54140930ME2795645U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2.52万立方米/年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刘家塔镇坪头村人畜饮水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刘家塔镇坪头村人畜饮水井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刘家塔镇郝家沟村村民委员会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54140930ME27955733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5.67万立方米/年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刘家塔镇郝家沟村人畜饮水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刘家塔镇郝家沟村人畜饮水井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刘家塔镇路铺村村民委员会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54140930ME2795602E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1.07万立方米/年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刘家塔镇路铺村人畜饮水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刘家塔镇路铺村人畜饮水井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99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99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刘家塔镇石城村村民委员会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54140930ME27956371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2.49万立方米/年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刘家塔镇石城村人畜饮水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刘家塔镇石城村人畜饮水井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刘家塔镇碓臼也村村民委员会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54140930ME2795784J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4.09万立方米/年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刘家塔镇碓臼也村人畜饮水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刘家塔镇碓臼也村人畜饮水井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刘家塔镇后大洼村村民委员会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54140930ME279559XM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1.58万立方米/年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刘家塔镇后大洼村人畜饮水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刘家塔镇后大洼村人畜饮水井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刘家塔镇冯家庄村村民委员会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54140930ME2795856B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2.39万立方米/年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刘家塔冯家庄村人畜饮水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刘家塔冯家庄村人畜饮水井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巡镇镇曲峪村村民委员会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54140930ME2795979C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20.84万立方米/年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巡镇镇曲峪村人畜饮水及农业灌溉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巡镇镇曲峪村人畜饮水及农业灌溉井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12眼）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巡镇镇阳面村民委员会上庄组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54140930ME27959877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1.72万立方米/年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巡镇镇阳面村上庄组人畜饮水及农业灌溉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巡镇镇阳面村上庄组人畜饮水及农业灌溉井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巡镇镇阳面村民委员会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54140930ME27959877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6.56万立方米/年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巡镇镇阳面村农业灌溉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巡镇镇阳面村农业灌溉井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巡镇镇五花城村村民委员会铺路组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54140930ME2796031K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1.03万立方米/年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巡镇镇五花城村铺路组农业灌溉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巡镇镇五花城村铺路组农业灌溉井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巡镇镇桃山村村民委员会吕家墕组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54140930ME2795960F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2.21万立方米/年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巡镇镇吕家墕组人畜饮水项目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巡镇镇桃山村吕家墕组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巡镇镇桃山村村民委员会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54140930ME2795960F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1.05万立方米/年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巡镇镇桃山村人畜饮水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巡镇镇桃山村人畜饮水井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巡镇镇双庙村村民委员会侯家沟组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54140930ME27959284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0.38万立方米/年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巡镇镇侯家沟组人畜饮水项目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巡镇镇侯家沟组人畜饮水井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巡镇镇河南村村民委员会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54140930ME27958646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18.51万立方米/年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巡镇镇河南村人畜饮水及农业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巡镇镇河南村人畜饮水井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巡镇镇石梯子村村民委员会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54140930ME27960073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3.06万立方米/年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巡镇镇石梯子村人畜饮水及农业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巡镇镇石梯子村人畜饮水及农业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巡镇镇河北村村民委员会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54140930ME27958721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6.4万立方米/年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巡镇镇河北村农业灌溉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巡镇镇河北村农业灌溉井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巡镇镇河会村村民委员会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54140930ME2795880U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6.55万立方米/年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巡镇镇河会村人畜饮水及农业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巡镇镇河会村人畜饮水及农业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巡镇镇樊家沟村村民委员会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54140930ME2795899Q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6.6万立方米/年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巡镇镇樊家沟村人畜饮水及农业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巡镇镇樊家沟村人畜饮水及农业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巡镇镇黄柏村村民委员会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54140930ME279591X4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5.01万立方米/年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灌溉、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巡镇镇黄柏村人畜饮水及农业灌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溉项目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巡镇镇黄柏村人畜饮水及农业灌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巡镇镇五花城堡村村民委员会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54140930ME2796023Q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1.72万立方米/年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农田灌溉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巡镇镇五花城堡村农业灌溉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巡镇镇五花城堡村农业灌溉井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117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巡镇镇杨家寨村村民委员会大埝墕组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54140930ME2796082U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2.39万立方米/年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生活、畜牧业用水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巡镇镇大埝墕组人畜饮水项目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巡镇镇杨家寨村大埝墕组人畜饮水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井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2022-07-19至2027-07-18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2022-07-19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118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河曲县正大新型墙体材料有限公司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911409307982848146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0.83万立方米/年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工业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河曲县正大新型墙体材料有限公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司年产1.2亿块煤矸石空实心砖项目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厂区西北方向485米处沟内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2022-08-26至2027-08-25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119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山西晋神铁路有限公司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91140900592991898L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0.9877万立方米/年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山西晋神铁路有限公司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阴塔办公区生活用水项目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沙泉镇石沟塔村东北山西晋神铁路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阴塔办公区内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2022-08-30至2027-08-29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8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河曲县向华能源有限公司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91140930MA0HJCJ93H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12.79万立方米/年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工业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山西河曲晋神磁窑沟煤业有限公司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配套300万t/a洗煤厂项目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鹿固乡寺也村磁窑沟煤矿配套洗煤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厂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2022-10-10至2027-10-09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-1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121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河曲县蓝天化工有限公司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911409307624611534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0.402万立方米/年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脱硫石灰石10万吨生产线项目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旧县镇河畔村蓝天化工厂区南墙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外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2022-10-27至2027-10-26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122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河曲县香山酒厂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91140930733994049R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0.096万立方米/年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工业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香山酒厂传统手工酿酒工艺的自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动化生产项目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楼子营镇辛家坪村山间泉水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2022-10-27至2027-10-26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123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河曲县正阳高岭土有限公司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91140930746005254M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0.1318万立方米/年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年产3万吨锻烧高岭土项目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曲峪村厂区西1公里处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2022-10-27至2027-10-26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124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河曲县楼子营宏基砖厂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911409305998511508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0.282万立方米/年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生活、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工业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河曲县楼子营宏基砖厂年产6000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万块煤矸石砖项目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宏基砖厂厂区北20米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2022-10-27至2027-10-26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10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D140930G2022-0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山西交通控股集团有限公司忻州高速公路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分公司（河曲）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91140900MA7XL48145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自备水源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0.686万立方米/年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地下水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生活用水</w:t>
            </w:r>
          </w:p>
        </w:tc>
        <w:tc>
          <w:tcPr>
            <w:tcW w:w="20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神池至河曲高速公路河曲收费站生活用水项目</w:t>
            </w:r>
          </w:p>
        </w:tc>
        <w:tc>
          <w:tcPr>
            <w:tcW w:w="17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河曲收费站院内西北角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2022-11-16至2027-11-15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新办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MicrosoftYaHei" w:hAnsi="MicrosoftYaHei" w:eastAsia="宋体" w:cs="Tahoma"/>
                <w:color w:val="333333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126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D140930G2021-0016</w:t>
            </w:r>
          </w:p>
        </w:tc>
        <w:tc>
          <w:tcPr>
            <w:tcW w:w="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D140930G2021-0016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山西同德化工股份有限公司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91140000112220278L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自备水源</w:t>
            </w:r>
          </w:p>
        </w:tc>
        <w:tc>
          <w:tcPr>
            <w:tcW w:w="8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32.3万立方米/年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地下水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工业用水、生活用水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山西同德化工股份有限公司年产1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万吨白炭黑、3.9万吨民用炸药项目</w:t>
            </w:r>
          </w:p>
        </w:tc>
        <w:tc>
          <w:tcPr>
            <w:tcW w:w="17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焦尾城长沙滩、梁家碛水源地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06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-1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3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至2027-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06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-1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河曲县</w:t>
            </w:r>
            <w:r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行政审批服务管理局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/>
              </w:rPr>
            </w:pP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2022-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07</w:t>
            </w:r>
            <w:r>
              <w:rPr>
                <w:rFonts w:ascii="MicrosoftYaHei" w:hAnsi="MicrosoftYaHei" w:eastAsia="MicrosoftYaHei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-</w:t>
            </w:r>
            <w:r>
              <w:rPr>
                <w:rFonts w:hint="eastAsia" w:ascii="MicrosoftYaHei" w:hAnsi="MicrosoftYaHei" w:eastAsia="宋体" w:cs="MicrosoftYaHei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MicrosoftYaHei" w:hAnsi="MicrosoftYaHei" w:eastAsia="MicrosoftYaHei" w:cs="MicrosoftYaHei"/>
                <w:i w:val="0"/>
                <w:iCs w:val="0"/>
                <w:color w:val="333333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延续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lang w:eastAsia="zh-CN"/>
        </w:rPr>
      </w:pPr>
    </w:p>
    <w:p>
      <w:pPr>
        <w:ind w:firstLine="0" w:firstLineChars="0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701" w:right="1440" w:bottom="964" w:left="144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0"/>
  <w:bordersDoNotSurroundFooter w:val="0"/>
  <w:documentProtection w:enforcement="0"/>
  <w:defaultTabStop w:val="720"/>
  <w:drawingGridHorizontalSpacing w:val="160"/>
  <w:drawingGridVerticalSpacing w:val="435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jYyYzQxMjJiZjY3MTUwZmQ5MWNiZjIxYmZkNmQifQ=="/>
  </w:docVars>
  <w:rsids>
    <w:rsidRoot w:val="0016573D"/>
    <w:rsid w:val="000006A4"/>
    <w:rsid w:val="00001AAA"/>
    <w:rsid w:val="000444E1"/>
    <w:rsid w:val="001070C0"/>
    <w:rsid w:val="00152C9F"/>
    <w:rsid w:val="0016573D"/>
    <w:rsid w:val="001E115D"/>
    <w:rsid w:val="00323B43"/>
    <w:rsid w:val="0033559D"/>
    <w:rsid w:val="00341A5A"/>
    <w:rsid w:val="00351536"/>
    <w:rsid w:val="00366893"/>
    <w:rsid w:val="003B3EFF"/>
    <w:rsid w:val="003D37D8"/>
    <w:rsid w:val="003E7472"/>
    <w:rsid w:val="0040272E"/>
    <w:rsid w:val="004358AB"/>
    <w:rsid w:val="00475173"/>
    <w:rsid w:val="00502D6A"/>
    <w:rsid w:val="00684712"/>
    <w:rsid w:val="00695079"/>
    <w:rsid w:val="006E1BDA"/>
    <w:rsid w:val="00751A48"/>
    <w:rsid w:val="007A1532"/>
    <w:rsid w:val="007B0031"/>
    <w:rsid w:val="007C5695"/>
    <w:rsid w:val="008B7726"/>
    <w:rsid w:val="0095235C"/>
    <w:rsid w:val="00B5738F"/>
    <w:rsid w:val="00B7621E"/>
    <w:rsid w:val="00B871BE"/>
    <w:rsid w:val="00B97B87"/>
    <w:rsid w:val="00BB6772"/>
    <w:rsid w:val="00BF56E4"/>
    <w:rsid w:val="00C0567E"/>
    <w:rsid w:val="00CB35C5"/>
    <w:rsid w:val="00CD1D22"/>
    <w:rsid w:val="00DB0549"/>
    <w:rsid w:val="00DB717F"/>
    <w:rsid w:val="00EC395E"/>
    <w:rsid w:val="013C576A"/>
    <w:rsid w:val="020E6223"/>
    <w:rsid w:val="02387C7F"/>
    <w:rsid w:val="02DB5E47"/>
    <w:rsid w:val="03231DB6"/>
    <w:rsid w:val="03A06C52"/>
    <w:rsid w:val="03F446EA"/>
    <w:rsid w:val="04AC2BFA"/>
    <w:rsid w:val="04B80492"/>
    <w:rsid w:val="04D74C60"/>
    <w:rsid w:val="050878B6"/>
    <w:rsid w:val="056D0CED"/>
    <w:rsid w:val="05753841"/>
    <w:rsid w:val="058653EB"/>
    <w:rsid w:val="059E2A95"/>
    <w:rsid w:val="05D41ACE"/>
    <w:rsid w:val="060B6FAC"/>
    <w:rsid w:val="065B2583"/>
    <w:rsid w:val="066D1FB4"/>
    <w:rsid w:val="068422ED"/>
    <w:rsid w:val="06A90BE4"/>
    <w:rsid w:val="06E84645"/>
    <w:rsid w:val="06FE62D5"/>
    <w:rsid w:val="07787CA1"/>
    <w:rsid w:val="08016D96"/>
    <w:rsid w:val="0815474C"/>
    <w:rsid w:val="082A5B32"/>
    <w:rsid w:val="0850563A"/>
    <w:rsid w:val="08AF33D0"/>
    <w:rsid w:val="08C735A5"/>
    <w:rsid w:val="08DC6FDB"/>
    <w:rsid w:val="08EF5C0A"/>
    <w:rsid w:val="09091A5F"/>
    <w:rsid w:val="090F2A9F"/>
    <w:rsid w:val="091F06D3"/>
    <w:rsid w:val="096441EF"/>
    <w:rsid w:val="09A10A40"/>
    <w:rsid w:val="09AD518D"/>
    <w:rsid w:val="09B957DF"/>
    <w:rsid w:val="0A125D20"/>
    <w:rsid w:val="0A862C65"/>
    <w:rsid w:val="0C186901"/>
    <w:rsid w:val="0C5D68F4"/>
    <w:rsid w:val="0CA52036"/>
    <w:rsid w:val="0CFE33D9"/>
    <w:rsid w:val="0D0A06D1"/>
    <w:rsid w:val="0D8812AB"/>
    <w:rsid w:val="0E8C780F"/>
    <w:rsid w:val="0E943138"/>
    <w:rsid w:val="0E960053"/>
    <w:rsid w:val="0F030A0B"/>
    <w:rsid w:val="0F762E07"/>
    <w:rsid w:val="0FAC2D6C"/>
    <w:rsid w:val="0FE96A13"/>
    <w:rsid w:val="108F13DB"/>
    <w:rsid w:val="111A3EA9"/>
    <w:rsid w:val="119A3EF3"/>
    <w:rsid w:val="120C3FF3"/>
    <w:rsid w:val="12141BDE"/>
    <w:rsid w:val="12186750"/>
    <w:rsid w:val="123B4159"/>
    <w:rsid w:val="126C6877"/>
    <w:rsid w:val="12FA3C34"/>
    <w:rsid w:val="1311486E"/>
    <w:rsid w:val="139A0437"/>
    <w:rsid w:val="13B97F20"/>
    <w:rsid w:val="142020B8"/>
    <w:rsid w:val="14687E5B"/>
    <w:rsid w:val="1518502A"/>
    <w:rsid w:val="153E2865"/>
    <w:rsid w:val="15A2718B"/>
    <w:rsid w:val="164540F4"/>
    <w:rsid w:val="16670A0A"/>
    <w:rsid w:val="167928AB"/>
    <w:rsid w:val="16835E1C"/>
    <w:rsid w:val="16CF5706"/>
    <w:rsid w:val="17231900"/>
    <w:rsid w:val="17FA2201"/>
    <w:rsid w:val="1891585D"/>
    <w:rsid w:val="189D2A6A"/>
    <w:rsid w:val="193D3F9D"/>
    <w:rsid w:val="19DF1B73"/>
    <w:rsid w:val="1A0034DB"/>
    <w:rsid w:val="1A2D0819"/>
    <w:rsid w:val="1A2F56CD"/>
    <w:rsid w:val="1A8231C9"/>
    <w:rsid w:val="1A8676A4"/>
    <w:rsid w:val="1AC84B26"/>
    <w:rsid w:val="1B8139F0"/>
    <w:rsid w:val="1BE62CE2"/>
    <w:rsid w:val="1BEC2B91"/>
    <w:rsid w:val="1BF2701C"/>
    <w:rsid w:val="1C4D1DE6"/>
    <w:rsid w:val="1CDD7B8F"/>
    <w:rsid w:val="1CF04005"/>
    <w:rsid w:val="1D4A4047"/>
    <w:rsid w:val="1EA84B6F"/>
    <w:rsid w:val="1EBD4792"/>
    <w:rsid w:val="1EE759A4"/>
    <w:rsid w:val="21047BBC"/>
    <w:rsid w:val="2107607B"/>
    <w:rsid w:val="212A4187"/>
    <w:rsid w:val="2183041E"/>
    <w:rsid w:val="21BA4DB9"/>
    <w:rsid w:val="21F576EC"/>
    <w:rsid w:val="221A25A7"/>
    <w:rsid w:val="22976571"/>
    <w:rsid w:val="22AF2623"/>
    <w:rsid w:val="22E00BD3"/>
    <w:rsid w:val="230B0D0F"/>
    <w:rsid w:val="23295D8E"/>
    <w:rsid w:val="23A75C94"/>
    <w:rsid w:val="23FF3035"/>
    <w:rsid w:val="241E1DAB"/>
    <w:rsid w:val="243A3FFE"/>
    <w:rsid w:val="24E5192E"/>
    <w:rsid w:val="2543014F"/>
    <w:rsid w:val="256E1ACA"/>
    <w:rsid w:val="256E592D"/>
    <w:rsid w:val="25E77819"/>
    <w:rsid w:val="26887081"/>
    <w:rsid w:val="26930E24"/>
    <w:rsid w:val="26CC35EE"/>
    <w:rsid w:val="27377CD3"/>
    <w:rsid w:val="282C63F9"/>
    <w:rsid w:val="2923024A"/>
    <w:rsid w:val="298C1E9E"/>
    <w:rsid w:val="2A671349"/>
    <w:rsid w:val="2A71607E"/>
    <w:rsid w:val="2A924AD1"/>
    <w:rsid w:val="2A9E54EC"/>
    <w:rsid w:val="2ABC236D"/>
    <w:rsid w:val="2B310B0E"/>
    <w:rsid w:val="2B6F5838"/>
    <w:rsid w:val="2BA3122B"/>
    <w:rsid w:val="2BF2515C"/>
    <w:rsid w:val="2C62451E"/>
    <w:rsid w:val="2CA70968"/>
    <w:rsid w:val="2D3236B5"/>
    <w:rsid w:val="2D797C44"/>
    <w:rsid w:val="2D9027A8"/>
    <w:rsid w:val="2DFC7661"/>
    <w:rsid w:val="2E5C5457"/>
    <w:rsid w:val="2EDE7367"/>
    <w:rsid w:val="2EE13C17"/>
    <w:rsid w:val="2EED13D3"/>
    <w:rsid w:val="2F33378F"/>
    <w:rsid w:val="2F3416D0"/>
    <w:rsid w:val="2FB375C5"/>
    <w:rsid w:val="30321C58"/>
    <w:rsid w:val="30870105"/>
    <w:rsid w:val="30B37DF1"/>
    <w:rsid w:val="30FF23F7"/>
    <w:rsid w:val="3114318B"/>
    <w:rsid w:val="31310D57"/>
    <w:rsid w:val="3149270C"/>
    <w:rsid w:val="314C056C"/>
    <w:rsid w:val="31640919"/>
    <w:rsid w:val="31A328C0"/>
    <w:rsid w:val="31B5759B"/>
    <w:rsid w:val="31E00471"/>
    <w:rsid w:val="32036A4F"/>
    <w:rsid w:val="326B228C"/>
    <w:rsid w:val="33583529"/>
    <w:rsid w:val="337D1774"/>
    <w:rsid w:val="33CA0082"/>
    <w:rsid w:val="33EA7142"/>
    <w:rsid w:val="349979DC"/>
    <w:rsid w:val="34C42DB1"/>
    <w:rsid w:val="352531EF"/>
    <w:rsid w:val="35416E94"/>
    <w:rsid w:val="35556B1A"/>
    <w:rsid w:val="35B13852"/>
    <w:rsid w:val="36661AE3"/>
    <w:rsid w:val="374F6124"/>
    <w:rsid w:val="377B6729"/>
    <w:rsid w:val="37F621E0"/>
    <w:rsid w:val="38120ED3"/>
    <w:rsid w:val="38267BE9"/>
    <w:rsid w:val="38453B2E"/>
    <w:rsid w:val="38BA6266"/>
    <w:rsid w:val="38C25312"/>
    <w:rsid w:val="39280861"/>
    <w:rsid w:val="392B0F89"/>
    <w:rsid w:val="39525642"/>
    <w:rsid w:val="39590399"/>
    <w:rsid w:val="39734A1B"/>
    <w:rsid w:val="39B10C25"/>
    <w:rsid w:val="39B529A6"/>
    <w:rsid w:val="39DC3912"/>
    <w:rsid w:val="39E47F6F"/>
    <w:rsid w:val="3A7E657E"/>
    <w:rsid w:val="3B2119F1"/>
    <w:rsid w:val="3B4D47AC"/>
    <w:rsid w:val="3B5A1474"/>
    <w:rsid w:val="3BF31F0C"/>
    <w:rsid w:val="3D570C7A"/>
    <w:rsid w:val="3D616F12"/>
    <w:rsid w:val="3DAF08BE"/>
    <w:rsid w:val="3DBB098C"/>
    <w:rsid w:val="3E19224D"/>
    <w:rsid w:val="3E777623"/>
    <w:rsid w:val="3F416E48"/>
    <w:rsid w:val="3FEA5BD7"/>
    <w:rsid w:val="3FED7A7A"/>
    <w:rsid w:val="40BE23DC"/>
    <w:rsid w:val="40C33B2D"/>
    <w:rsid w:val="40D62145"/>
    <w:rsid w:val="411753F9"/>
    <w:rsid w:val="41B96969"/>
    <w:rsid w:val="41CF7A1B"/>
    <w:rsid w:val="41DB3439"/>
    <w:rsid w:val="42506577"/>
    <w:rsid w:val="42777AB9"/>
    <w:rsid w:val="42A3136D"/>
    <w:rsid w:val="42A33B3D"/>
    <w:rsid w:val="42CE038A"/>
    <w:rsid w:val="43172F3F"/>
    <w:rsid w:val="434B10BC"/>
    <w:rsid w:val="435E4C45"/>
    <w:rsid w:val="43A56429"/>
    <w:rsid w:val="440461EE"/>
    <w:rsid w:val="44146781"/>
    <w:rsid w:val="44C1389B"/>
    <w:rsid w:val="44ED453E"/>
    <w:rsid w:val="455731C5"/>
    <w:rsid w:val="458D2910"/>
    <w:rsid w:val="45DF246B"/>
    <w:rsid w:val="4636574B"/>
    <w:rsid w:val="467F1B55"/>
    <w:rsid w:val="46B24AEE"/>
    <w:rsid w:val="47394FCD"/>
    <w:rsid w:val="473E19C8"/>
    <w:rsid w:val="47A251CC"/>
    <w:rsid w:val="47A37DD3"/>
    <w:rsid w:val="47C73B30"/>
    <w:rsid w:val="47E259B9"/>
    <w:rsid w:val="48660566"/>
    <w:rsid w:val="487438F6"/>
    <w:rsid w:val="497A04F4"/>
    <w:rsid w:val="4A696137"/>
    <w:rsid w:val="4A741BB1"/>
    <w:rsid w:val="4AF702FC"/>
    <w:rsid w:val="4BB14E77"/>
    <w:rsid w:val="4BCA6546"/>
    <w:rsid w:val="4C096495"/>
    <w:rsid w:val="4C4B6901"/>
    <w:rsid w:val="4C863381"/>
    <w:rsid w:val="4D327271"/>
    <w:rsid w:val="4D9075BF"/>
    <w:rsid w:val="4E3D6F49"/>
    <w:rsid w:val="4EFC04B3"/>
    <w:rsid w:val="4F5C2C92"/>
    <w:rsid w:val="50195CE8"/>
    <w:rsid w:val="509F3CF3"/>
    <w:rsid w:val="50A76827"/>
    <w:rsid w:val="50D8236F"/>
    <w:rsid w:val="518F51B4"/>
    <w:rsid w:val="51F13CD3"/>
    <w:rsid w:val="51FE737A"/>
    <w:rsid w:val="52286FBE"/>
    <w:rsid w:val="52667EB0"/>
    <w:rsid w:val="52735915"/>
    <w:rsid w:val="529C4798"/>
    <w:rsid w:val="530D1949"/>
    <w:rsid w:val="53217AE2"/>
    <w:rsid w:val="538573F5"/>
    <w:rsid w:val="54236090"/>
    <w:rsid w:val="54A75D88"/>
    <w:rsid w:val="54D13875"/>
    <w:rsid w:val="55CD4C5C"/>
    <w:rsid w:val="55FC3948"/>
    <w:rsid w:val="566D115E"/>
    <w:rsid w:val="569B4316"/>
    <w:rsid w:val="56C0439B"/>
    <w:rsid w:val="57366D78"/>
    <w:rsid w:val="57601A18"/>
    <w:rsid w:val="57654524"/>
    <w:rsid w:val="5774780C"/>
    <w:rsid w:val="57887191"/>
    <w:rsid w:val="5793476F"/>
    <w:rsid w:val="58424A30"/>
    <w:rsid w:val="58A67DEE"/>
    <w:rsid w:val="58AA6CB7"/>
    <w:rsid w:val="59730FB4"/>
    <w:rsid w:val="5AEE0276"/>
    <w:rsid w:val="5AF75F72"/>
    <w:rsid w:val="5B8133C9"/>
    <w:rsid w:val="5BAB0847"/>
    <w:rsid w:val="5C592FC3"/>
    <w:rsid w:val="5D7255F5"/>
    <w:rsid w:val="5DC85104"/>
    <w:rsid w:val="5DE0333F"/>
    <w:rsid w:val="5E7130D8"/>
    <w:rsid w:val="5EA868A1"/>
    <w:rsid w:val="5EAB6F4A"/>
    <w:rsid w:val="5F0B7ACD"/>
    <w:rsid w:val="5F39734D"/>
    <w:rsid w:val="5F3D501F"/>
    <w:rsid w:val="5F4852F1"/>
    <w:rsid w:val="5F902595"/>
    <w:rsid w:val="5F9D6A75"/>
    <w:rsid w:val="5F9E1E61"/>
    <w:rsid w:val="602717B4"/>
    <w:rsid w:val="61B82527"/>
    <w:rsid w:val="625A07AF"/>
    <w:rsid w:val="62E443DF"/>
    <w:rsid w:val="62EC0503"/>
    <w:rsid w:val="62F65459"/>
    <w:rsid w:val="631F032E"/>
    <w:rsid w:val="63A054BC"/>
    <w:rsid w:val="63F36004"/>
    <w:rsid w:val="64200C83"/>
    <w:rsid w:val="6478587C"/>
    <w:rsid w:val="65464F6E"/>
    <w:rsid w:val="659552DF"/>
    <w:rsid w:val="65FD1465"/>
    <w:rsid w:val="6649029B"/>
    <w:rsid w:val="665D74D4"/>
    <w:rsid w:val="66DC2032"/>
    <w:rsid w:val="67126C47"/>
    <w:rsid w:val="674E7BC3"/>
    <w:rsid w:val="67994566"/>
    <w:rsid w:val="67B22AA7"/>
    <w:rsid w:val="67B861B0"/>
    <w:rsid w:val="67FE53B9"/>
    <w:rsid w:val="684A1147"/>
    <w:rsid w:val="684E7263"/>
    <w:rsid w:val="685D1619"/>
    <w:rsid w:val="685D50C4"/>
    <w:rsid w:val="68D91796"/>
    <w:rsid w:val="69390806"/>
    <w:rsid w:val="69954E94"/>
    <w:rsid w:val="69C42B9B"/>
    <w:rsid w:val="69DB5D2A"/>
    <w:rsid w:val="6A1000C9"/>
    <w:rsid w:val="6A3D290E"/>
    <w:rsid w:val="6B1731E3"/>
    <w:rsid w:val="6B2732C7"/>
    <w:rsid w:val="6B700C90"/>
    <w:rsid w:val="6B8242BC"/>
    <w:rsid w:val="6C107A59"/>
    <w:rsid w:val="6C39654B"/>
    <w:rsid w:val="6CA35F62"/>
    <w:rsid w:val="6CA4221A"/>
    <w:rsid w:val="6CBC34A6"/>
    <w:rsid w:val="6CF863FC"/>
    <w:rsid w:val="6D206DCC"/>
    <w:rsid w:val="6DBB686A"/>
    <w:rsid w:val="6DFE00F9"/>
    <w:rsid w:val="6EF52196"/>
    <w:rsid w:val="6F07302B"/>
    <w:rsid w:val="6F39152B"/>
    <w:rsid w:val="6F957F8B"/>
    <w:rsid w:val="6FAD171D"/>
    <w:rsid w:val="703E3613"/>
    <w:rsid w:val="70496B0C"/>
    <w:rsid w:val="7063314D"/>
    <w:rsid w:val="70B81B80"/>
    <w:rsid w:val="715B2E81"/>
    <w:rsid w:val="71866BA4"/>
    <w:rsid w:val="71AC580D"/>
    <w:rsid w:val="722C2B3F"/>
    <w:rsid w:val="725579BC"/>
    <w:rsid w:val="72CB6141"/>
    <w:rsid w:val="72D63D37"/>
    <w:rsid w:val="72E75A54"/>
    <w:rsid w:val="73635DC8"/>
    <w:rsid w:val="73A63478"/>
    <w:rsid w:val="7401287E"/>
    <w:rsid w:val="742505C6"/>
    <w:rsid w:val="74AF7452"/>
    <w:rsid w:val="74D27078"/>
    <w:rsid w:val="74F84A02"/>
    <w:rsid w:val="750E6295"/>
    <w:rsid w:val="75177B2C"/>
    <w:rsid w:val="75330F92"/>
    <w:rsid w:val="7554357E"/>
    <w:rsid w:val="757B4D81"/>
    <w:rsid w:val="76622AC8"/>
    <w:rsid w:val="76695916"/>
    <w:rsid w:val="77083E7B"/>
    <w:rsid w:val="77361270"/>
    <w:rsid w:val="781F7843"/>
    <w:rsid w:val="78783811"/>
    <w:rsid w:val="78810700"/>
    <w:rsid w:val="78F80CC1"/>
    <w:rsid w:val="79566B82"/>
    <w:rsid w:val="796C5701"/>
    <w:rsid w:val="796D10F3"/>
    <w:rsid w:val="796F6B51"/>
    <w:rsid w:val="79AE383D"/>
    <w:rsid w:val="79ED285D"/>
    <w:rsid w:val="7A0735C3"/>
    <w:rsid w:val="7A2118EE"/>
    <w:rsid w:val="7A374A30"/>
    <w:rsid w:val="7AA62229"/>
    <w:rsid w:val="7AD22AEA"/>
    <w:rsid w:val="7AFA68F8"/>
    <w:rsid w:val="7B0B69CF"/>
    <w:rsid w:val="7B0F32FF"/>
    <w:rsid w:val="7B393757"/>
    <w:rsid w:val="7B610562"/>
    <w:rsid w:val="7B8247DB"/>
    <w:rsid w:val="7B985F79"/>
    <w:rsid w:val="7B9E50E7"/>
    <w:rsid w:val="7BC02549"/>
    <w:rsid w:val="7BE979E7"/>
    <w:rsid w:val="7C53115F"/>
    <w:rsid w:val="7C7D3322"/>
    <w:rsid w:val="7D292D96"/>
    <w:rsid w:val="7DB75D60"/>
    <w:rsid w:val="7DF244DC"/>
    <w:rsid w:val="7E015AF5"/>
    <w:rsid w:val="7E1D7D0B"/>
    <w:rsid w:val="7EDB06DC"/>
    <w:rsid w:val="7F684A8E"/>
    <w:rsid w:val="7F741E71"/>
    <w:rsid w:val="7F851936"/>
    <w:rsid w:val="7FB4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Body Text First Indent 2"/>
    <w:basedOn w:val="2"/>
    <w:link w:val="16"/>
    <w:unhideWhenUsed/>
    <w:qFormat/>
    <w:uiPriority w:val="99"/>
    <w:pPr>
      <w:ind w:left="200" w:firstLine="200"/>
    </w:pPr>
    <w:rPr>
      <w:rFonts w:ascii="Calibri" w:hAnsi="Calibri"/>
      <w:sz w:val="21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2D8CF0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shd w:val="clear" w:fill="F3F3F3"/>
    </w:rPr>
  </w:style>
  <w:style w:type="character" w:styleId="11">
    <w:name w:val="Hyperlink"/>
    <w:basedOn w:val="7"/>
    <w:semiHidden/>
    <w:unhideWhenUsed/>
    <w:qFormat/>
    <w:uiPriority w:val="99"/>
    <w:rPr>
      <w:color w:val="2D8CF0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正文文本缩进 Char"/>
    <w:basedOn w:val="7"/>
    <w:link w:val="2"/>
    <w:semiHidden/>
    <w:qFormat/>
    <w:uiPriority w:val="99"/>
  </w:style>
  <w:style w:type="character" w:customStyle="1" w:styleId="16">
    <w:name w:val="正文首行缩进 2 Char"/>
    <w:basedOn w:val="15"/>
    <w:link w:val="5"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560" w:lineRule="exact"/>
      <w:ind w:firstLine="420" w:firstLineChars="200"/>
      <w:jc w:val="both"/>
    </w:pPr>
    <w:rPr>
      <w:rFonts w:ascii="宋体" w:hAnsi="Calibri" w:eastAsia="仿宋_GB2312" w:cs="仿宋_GB2312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0">
    <w:name w:val="not([class*=suffix])"/>
    <w:basedOn w:val="7"/>
    <w:qFormat/>
    <w:uiPriority w:val="0"/>
  </w:style>
  <w:style w:type="character" w:customStyle="1" w:styleId="21">
    <w:name w:val="not([class*=suffix])1"/>
    <w:basedOn w:val="7"/>
    <w:qFormat/>
    <w:uiPriority w:val="0"/>
    <w:rPr>
      <w:sz w:val="19"/>
      <w:szCs w:val="19"/>
    </w:rPr>
  </w:style>
  <w:style w:type="character" w:customStyle="1" w:styleId="22">
    <w:name w:val="ivu-radio+*"/>
    <w:basedOn w:val="7"/>
    <w:qFormat/>
    <w:uiPriority w:val="0"/>
  </w:style>
  <w:style w:type="character" w:customStyle="1" w:styleId="23">
    <w:name w:val="ivu-date-picker-cells-cell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10680</Words>
  <Characters>20853</Characters>
  <Lines>73</Lines>
  <Paragraphs>20</Paragraphs>
  <TotalTime>57</TotalTime>
  <ScaleCrop>false</ScaleCrop>
  <LinksUpToDate>false</LinksUpToDate>
  <CharactersWithSpaces>20864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2021-12-21T02:12:00Z</dcterms:created>
  <dc:creator>xtzj</dc:creator>
  <cp:lastModifiedBy>Audery</cp:lastModifiedBy>
  <cp:lastPrinted>2023-01-09T03:21:00Z</cp:lastPrinted>
  <dcterms:modified xsi:type="dcterms:W3CDTF">2023-01-09T09:42:30Z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1903F6C0BC0E4BA69A2D8667B520F2AD</vt:lpwstr>
  </property>
</Properties>
</file>